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DF37" w14:textId="42933EAD" w:rsidR="00380EAE" w:rsidRDefault="00DB7E5B" w:rsidP="00DB7E5B">
      <w:pPr>
        <w:spacing w:after="0"/>
        <w:jc w:val="center"/>
      </w:pPr>
      <w:r>
        <w:t>(20</w:t>
      </w:r>
      <w:r w:rsidR="00C25232">
        <w:t>23</w:t>
      </w:r>
      <w:r>
        <w:t xml:space="preserve">Apr </w:t>
      </w:r>
      <w:r w:rsidR="00CE0F9E">
        <w:t>SS</w:t>
      </w:r>
      <w:r>
        <w:t>PC.docx)</w:t>
      </w:r>
    </w:p>
    <w:p w14:paraId="2B6C2AEE" w14:textId="77777777" w:rsidR="00DB7E5B" w:rsidRDefault="00DB7E5B" w:rsidP="00DB7E5B">
      <w:pPr>
        <w:pStyle w:val="Heading1"/>
        <w:keepNext/>
        <w:jc w:val="center"/>
        <w:rPr>
          <w:b/>
          <w:sz w:val="20"/>
        </w:rPr>
      </w:pPr>
      <w:r w:rsidRPr="00DB7E5B">
        <w:rPr>
          <w:b/>
          <w:sz w:val="20"/>
        </w:rPr>
        <w:t>RECOMMENDED ENGINEERING SPECIFICATION FOR PumpSaver™</w:t>
      </w:r>
    </w:p>
    <w:p w14:paraId="6FB7C027" w14:textId="77777777" w:rsidR="00DB7E5B" w:rsidRPr="00DB7E5B" w:rsidRDefault="00DB7E5B" w:rsidP="00DB7E5B">
      <w:pPr>
        <w:pStyle w:val="Heading1"/>
        <w:keepNext/>
        <w:jc w:val="center"/>
        <w:rPr>
          <w:b/>
          <w:caps/>
          <w:sz w:val="20"/>
        </w:rPr>
      </w:pPr>
      <w:r w:rsidRPr="00DB7E5B">
        <w:rPr>
          <w:b/>
          <w:sz w:val="20"/>
        </w:rPr>
        <w:t>BRAIDED</w:t>
      </w:r>
      <w:r w:rsidRPr="00DB7E5B">
        <w:rPr>
          <w:b/>
          <w:caps/>
          <w:sz w:val="20"/>
        </w:rPr>
        <w:t xml:space="preserve"> METAL PUMP CONNECTOR (for steel piping)</w:t>
      </w:r>
    </w:p>
    <w:p w14:paraId="7753943F" w14:textId="77777777" w:rsidR="00DB7E5B" w:rsidRPr="002C5814" w:rsidRDefault="00DB7E5B" w:rsidP="00DB7E5B">
      <w:pPr>
        <w:pStyle w:val="Heading2"/>
        <w:keepNext/>
        <w:rPr>
          <w:sz w:val="18"/>
          <w:szCs w:val="18"/>
        </w:rPr>
      </w:pPr>
      <w:r w:rsidRPr="002C5814">
        <w:rPr>
          <w:sz w:val="18"/>
          <w:szCs w:val="18"/>
        </w:rPr>
        <w:t>PART 1 GENERAL</w:t>
      </w:r>
    </w:p>
    <w:p w14:paraId="5C6B2D4C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1.01</w:t>
      </w:r>
      <w:r w:rsidRPr="002C5814">
        <w:rPr>
          <w:rFonts w:ascii="Times New Roman" w:hAnsi="Times New Roman" w:cs="Times New Roman"/>
          <w:sz w:val="18"/>
          <w:szCs w:val="18"/>
        </w:rPr>
        <w:tab/>
        <w:t>SECTION INCLUDES</w:t>
      </w:r>
    </w:p>
    <w:p w14:paraId="16B5928E" w14:textId="77777777" w:rsidR="00DB7E5B" w:rsidRPr="002C5814" w:rsidRDefault="00DB7E5B" w:rsidP="00DB7E5B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PumpSaver braided metal pump connector(s). Provide appropriate model braided metal pump connector(s)  to connect to mating piping:</w:t>
      </w:r>
    </w:p>
    <w:p w14:paraId="4EC4122C" w14:textId="77777777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SMP 150# carbon steel plate flanges</w:t>
      </w:r>
    </w:p>
    <w:p w14:paraId="52FA11DA" w14:textId="77777777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SMN carbon steel male NPT ends</w:t>
      </w:r>
    </w:p>
    <w:p w14:paraId="5E8BB94D" w14:textId="77777777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SVG carbon steel grooved pipe ends</w:t>
      </w:r>
    </w:p>
    <w:p w14:paraId="3150A866" w14:textId="77777777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SF/CI-15P 150# carbon steel plate reducing ends</w:t>
      </w:r>
    </w:p>
    <w:p w14:paraId="7E591A55" w14:textId="77777777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SFCI-15PxVG carbon steel plate flange x grove end reducing ends</w:t>
      </w:r>
    </w:p>
    <w:p w14:paraId="3B542172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1.02</w:t>
      </w:r>
      <w:r w:rsidRPr="002C5814">
        <w:rPr>
          <w:rFonts w:ascii="Times New Roman" w:hAnsi="Times New Roman" w:cs="Times New Roman"/>
          <w:sz w:val="18"/>
          <w:szCs w:val="18"/>
        </w:rPr>
        <w:tab/>
        <w:t>MANUFACTURER</w:t>
      </w:r>
    </w:p>
    <w:p w14:paraId="2593E1EA" w14:textId="77777777" w:rsidR="00DB7E5B" w:rsidRPr="002C5814" w:rsidRDefault="00DB7E5B" w:rsidP="00DB7E5B">
      <w:pPr>
        <w:spacing w:after="0"/>
        <w:ind w:left="1080" w:hanging="36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A.  PumpSaver braided metal pump connector shall be manufactured by Flex-Hose Co. or pre-approved equal.</w:t>
      </w:r>
    </w:p>
    <w:p w14:paraId="354E9D22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PART 2 PRODUCTS</w:t>
      </w:r>
    </w:p>
    <w:p w14:paraId="23EEF400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2.01 Braided metal pump connector(s)</w:t>
      </w:r>
    </w:p>
    <w:p w14:paraId="211364E4" w14:textId="77777777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>The hose shall be 321/304L annular corrugated stainless steel (manufactured in the USA).</w:t>
      </w:r>
    </w:p>
    <w:p w14:paraId="00123DD9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The braid shall be 304 stainless </w:t>
      </w:r>
      <w:proofErr w:type="gramStart"/>
      <w:r w:rsidRPr="002C5814">
        <w:rPr>
          <w:rFonts w:ascii="Times New Roman" w:hAnsi="Times New Roman" w:cs="Times New Roman"/>
          <w:sz w:val="18"/>
          <w:szCs w:val="18"/>
        </w:rPr>
        <w:t>steel</w:t>
      </w:r>
      <w:proofErr w:type="gramEnd"/>
      <w:r w:rsidRPr="002C5814">
        <w:rPr>
          <w:rFonts w:ascii="Times New Roman" w:hAnsi="Times New Roman" w:cs="Times New Roman"/>
          <w:sz w:val="18"/>
          <w:szCs w:val="18"/>
        </w:rPr>
        <w:t xml:space="preserve"> (manufactured in the USA).</w:t>
      </w:r>
    </w:p>
    <w:p w14:paraId="56DB5817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stainless steel ring ferrule or band shall be of not less than 0.048” thick material.</w:t>
      </w:r>
    </w:p>
    <w:p w14:paraId="37CF5548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hose, braid and ferrule shall be integrally seal-welded using a 100% circumferential TIG weld.</w:t>
      </w:r>
    </w:p>
    <w:p w14:paraId="280773FD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hose shall have the first “lip” removed (on flanged models) to insure there are no sharp edges.</w:t>
      </w:r>
    </w:p>
    <w:p w14:paraId="40F979AA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All end fittings shall be must be attached using 100% circumferential weld.</w:t>
      </w:r>
    </w:p>
    <w:p w14:paraId="3DBD56E9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Braided stainless steel pump connectors must be suitable for operating temperatures up to 850 degrees F (455° C).</w:t>
      </w:r>
    </w:p>
    <w:p w14:paraId="23BBEE8E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rated working pressure of the hose must have a 4:1 safety factor.</w:t>
      </w:r>
    </w:p>
    <w:p w14:paraId="7BBB831E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Each braided metal hose pump connector is to be individually leak tested by the manufacturer using air-under-water, helium leak detection, and/or hydrostatic pressure.</w:t>
      </w:r>
    </w:p>
    <w:p w14:paraId="63A20551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SMP shall be supplied with flat-face carbon steel plate flanges with drilling and outside diameter to 150# ANSI.</w:t>
      </w:r>
    </w:p>
    <w:p w14:paraId="59B2D229" w14:textId="77777777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>Model SMN shall be supplied with carbon steel schedule 40 male NPT ends.</w:t>
      </w:r>
    </w:p>
    <w:p w14:paraId="3C3551A7" w14:textId="77777777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>Model SVG shall be supplied with carbon steel schedule 40 groove pipe ends.</w:t>
      </w:r>
    </w:p>
    <w:p w14:paraId="648A3694" w14:textId="77777777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SF/CI-15P shall be supplied with the smaller ID plate flange welded to a carbon steel schedule 40 concentric reducer.  The corrugated metal hose inside diameter shall match the nominal size of the larger flange to minimize media pressure drop.</w:t>
      </w:r>
    </w:p>
    <w:p w14:paraId="255CAD79" w14:textId="77777777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SF/CI-15pxVG shall be supplied with the smaller ID plate flange welded to a carbon steel schedule 40 concentric reducer.  The corrugated metal hose inside diameter shall match the nominal size of the larger groove end diameter to minimize media pressure drop.</w:t>
      </w:r>
    </w:p>
    <w:p w14:paraId="6F77CF66" w14:textId="77777777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Flanged end pump connectors shall be prepared for shipment using cut-to-length spacers, securely positioned between the flanges to prevent axial compression damage during shipment and to maintain the manufactured length.</w:t>
      </w:r>
    </w:p>
    <w:p w14:paraId="625C7117" w14:textId="77777777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For the Canadian market they must be CSA standard B51 certified, inspected and tested by the Technical Standards and Safety Authority of Canada.</w:t>
      </w:r>
    </w:p>
    <w:p w14:paraId="0F6B7512" w14:textId="77777777" w:rsidR="002C5814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When used for potable water the models SMP, SMN and SVG shall be third party tested</w:t>
      </w:r>
      <w:r w:rsidR="002C5814" w:rsidRPr="002C5814">
        <w:rPr>
          <w:rFonts w:ascii="Times New Roman" w:hAnsi="Times New Roman" w:cs="Times New Roman"/>
          <w:sz w:val="18"/>
          <w:szCs w:val="18"/>
        </w:rPr>
        <w:t xml:space="preserve"> and</w:t>
      </w:r>
      <w:r w:rsidRPr="002C5814">
        <w:rPr>
          <w:rFonts w:ascii="Times New Roman" w:hAnsi="Times New Roman" w:cs="Times New Roman"/>
          <w:sz w:val="18"/>
          <w:szCs w:val="18"/>
        </w:rPr>
        <w:t>, listed</w:t>
      </w:r>
      <w:r w:rsidR="002C5814" w:rsidRPr="002C5814">
        <w:rPr>
          <w:rFonts w:ascii="Times New Roman" w:hAnsi="Times New Roman" w:cs="Times New Roman"/>
          <w:sz w:val="18"/>
          <w:szCs w:val="18"/>
        </w:rPr>
        <w:t xml:space="preserve"> (by a laboratory in compliance with all applicable requirements of ISO/IEC 17025</w:t>
      </w:r>
      <w:r w:rsidRPr="002C5814">
        <w:rPr>
          <w:rFonts w:ascii="Times New Roman" w:hAnsi="Times New Roman" w:cs="Times New Roman"/>
          <w:sz w:val="18"/>
          <w:szCs w:val="18"/>
        </w:rPr>
        <w:t xml:space="preserve">) </w:t>
      </w:r>
      <w:r w:rsidR="002C5814" w:rsidRPr="002C5814">
        <w:rPr>
          <w:rFonts w:ascii="Times New Roman" w:hAnsi="Times New Roman" w:cs="Times New Roman"/>
          <w:sz w:val="18"/>
          <w:szCs w:val="18"/>
        </w:rPr>
        <w:t xml:space="preserve"> </w:t>
      </w:r>
      <w:r w:rsidRPr="002C5814">
        <w:rPr>
          <w:rFonts w:ascii="Times New Roman" w:hAnsi="Times New Roman" w:cs="Times New Roman"/>
          <w:sz w:val="18"/>
          <w:szCs w:val="18"/>
        </w:rPr>
        <w:t xml:space="preserve">and  marked  </w:t>
      </w:r>
      <w:r w:rsidR="002C5814" w:rsidRPr="002C5814">
        <w:rPr>
          <w:rFonts w:ascii="Times New Roman" w:hAnsi="Times New Roman" w:cs="Times New Roman"/>
          <w:sz w:val="18"/>
          <w:szCs w:val="18"/>
        </w:rPr>
        <w:t>in accordance with</w:t>
      </w:r>
      <w:r w:rsidRPr="002C5814">
        <w:rPr>
          <w:rFonts w:ascii="Times New Roman" w:hAnsi="Times New Roman" w:cs="Times New Roman"/>
          <w:sz w:val="18"/>
          <w:szCs w:val="18"/>
        </w:rPr>
        <w:t xml:space="preserve"> NSF/ANSI 61-2011</w:t>
      </w:r>
    </w:p>
    <w:p w14:paraId="2876F4BA" w14:textId="77777777" w:rsidR="00DB7E5B" w:rsidRPr="002C5814" w:rsidRDefault="002C5814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When used for potable water the models SMP, SMN and SVG shall be third party tested and, listed (by a laboratory in compliance with all applicable requirements of ISO/IEC 17025) and marked in accordance with Section </w:t>
      </w:r>
      <w:r w:rsidR="00DB7E5B" w:rsidRPr="002C5814">
        <w:rPr>
          <w:rFonts w:ascii="Times New Roman" w:hAnsi="Times New Roman" w:cs="Times New Roman"/>
          <w:sz w:val="18"/>
          <w:szCs w:val="18"/>
        </w:rPr>
        <w:t>1417(d) of the Safe Drinking Water Act. Must meet the lead content requirements of Section 116875 of the</w:t>
      </w:r>
      <w:r w:rsidRPr="002C5814">
        <w:rPr>
          <w:rFonts w:ascii="Times New Roman" w:hAnsi="Times New Roman" w:cs="Times New Roman"/>
          <w:sz w:val="18"/>
          <w:szCs w:val="18"/>
        </w:rPr>
        <w:t xml:space="preserve"> California Health &amp; Safety Code, and the criteria of NSF/ANSI 372 for low lead.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975E75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0F9502" w14:textId="77777777" w:rsidR="00DB7E5B" w:rsidRPr="002C5814" w:rsidRDefault="00DB7E5B" w:rsidP="00DB7E5B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WARRANTY</w:t>
      </w:r>
    </w:p>
    <w:p w14:paraId="78D433C8" w14:textId="77777777" w:rsidR="00DB7E5B" w:rsidRPr="002C5814" w:rsidRDefault="00DB7E5B" w:rsidP="00DB7E5B">
      <w:pPr>
        <w:spacing w:after="0"/>
        <w:ind w:left="1080"/>
        <w:rPr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PumpSaver model braided metal pump connector(s) must have a 3-year full product replacement warranty when installed in accordance with all specifications and installation instructions as described by Flex-Hose Co.</w:t>
      </w:r>
    </w:p>
    <w:sectPr w:rsidR="00DB7E5B" w:rsidRPr="002C5814" w:rsidSect="00DB7E5B">
      <w:headerReference w:type="default" r:id="rId7"/>
      <w:footerReference w:type="default" r:id="rId8"/>
      <w:pgSz w:w="12240" w:h="15840"/>
      <w:pgMar w:top="34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2BB3" w14:textId="77777777" w:rsidR="00725590" w:rsidRDefault="00725590" w:rsidP="00416435">
      <w:pPr>
        <w:spacing w:after="0" w:line="240" w:lineRule="auto"/>
      </w:pPr>
      <w:r>
        <w:separator/>
      </w:r>
    </w:p>
  </w:endnote>
  <w:endnote w:type="continuationSeparator" w:id="0">
    <w:p w14:paraId="7C1AE460" w14:textId="77777777" w:rsidR="00725590" w:rsidRDefault="00725590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C6F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2818022" wp14:editId="4D1D7C15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11BDB294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7F2E0266" wp14:editId="231EFBEB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591C" w14:textId="77777777" w:rsidR="00725590" w:rsidRDefault="00725590" w:rsidP="00416435">
      <w:pPr>
        <w:spacing w:after="0" w:line="240" w:lineRule="auto"/>
      </w:pPr>
      <w:r>
        <w:separator/>
      </w:r>
    </w:p>
  </w:footnote>
  <w:footnote w:type="continuationSeparator" w:id="0">
    <w:p w14:paraId="04B09FD3" w14:textId="77777777" w:rsidR="00725590" w:rsidRDefault="00725590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B53F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45B82304" wp14:editId="44241BE8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7E536" w14:textId="77777777" w:rsidR="00C25232" w:rsidRDefault="00C25232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C25232">
      <w:rPr>
        <w:smallCaps/>
        <w:sz w:val="23"/>
        <w:szCs w:val="23"/>
      </w:rPr>
      <w:t>4560 Buckley Road</w:t>
    </w:r>
    <w:r w:rsidR="00416435" w:rsidRPr="00C25232">
      <w:rPr>
        <w:smallCaps/>
        <w:sz w:val="18"/>
        <w:szCs w:val="18"/>
      </w:rPr>
      <w:t xml:space="preserve"> </w:t>
    </w:r>
    <w:r w:rsidR="00416435" w:rsidRPr="00C25232">
      <w:rPr>
        <w:smallCaps/>
        <w:sz w:val="23"/>
        <w:szCs w:val="23"/>
      </w:rPr>
      <w:t xml:space="preserve">• </w:t>
    </w:r>
    <w:r w:rsidRPr="00C25232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630BFA44" w14:textId="283476A2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5D8CEE60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384F69C0" wp14:editId="5998B5C1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1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14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59618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1D7943"/>
    <w:rsid w:val="002C5814"/>
    <w:rsid w:val="00380EAE"/>
    <w:rsid w:val="00416435"/>
    <w:rsid w:val="00725590"/>
    <w:rsid w:val="00C25232"/>
    <w:rsid w:val="00CE0F9E"/>
    <w:rsid w:val="00DB7E5B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C47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7E5B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7E5B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DB7E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B7E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2</cp:revision>
  <dcterms:created xsi:type="dcterms:W3CDTF">2023-03-29T13:50:00Z</dcterms:created>
  <dcterms:modified xsi:type="dcterms:W3CDTF">2023-03-29T13:50:00Z</dcterms:modified>
</cp:coreProperties>
</file>